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CB88" w14:textId="71887A89" w:rsidR="00CC1250" w:rsidRPr="00492366" w:rsidRDefault="00CC1250" w:rsidP="00216B40">
      <w:pPr>
        <w:rPr>
          <w:rFonts w:ascii="Arial" w:hAnsi="Arial" w:cs="Arial"/>
          <w:sz w:val="22"/>
          <w:szCs w:val="22"/>
        </w:rPr>
      </w:pPr>
      <w:r w:rsidRPr="00492366">
        <w:rPr>
          <w:rFonts w:ascii="Arial" w:hAnsi="Arial" w:cs="Arial"/>
          <w:b/>
          <w:sz w:val="22"/>
          <w:szCs w:val="22"/>
        </w:rPr>
        <w:t>Title:</w:t>
      </w:r>
      <w:r w:rsidRPr="00492366">
        <w:rPr>
          <w:rFonts w:ascii="Arial" w:hAnsi="Arial" w:cs="Arial"/>
          <w:sz w:val="22"/>
          <w:szCs w:val="22"/>
        </w:rPr>
        <w:t xml:space="preserve">  </w:t>
      </w:r>
      <w:r w:rsidR="00D52075" w:rsidRPr="00492366">
        <w:rPr>
          <w:rFonts w:ascii="Arial" w:hAnsi="Arial" w:cs="Arial"/>
          <w:sz w:val="22"/>
          <w:szCs w:val="22"/>
        </w:rPr>
        <w:t xml:space="preserve">The </w:t>
      </w:r>
      <w:r w:rsidR="00977013" w:rsidRPr="00492366">
        <w:rPr>
          <w:rFonts w:ascii="Arial" w:hAnsi="Arial" w:cs="Arial"/>
          <w:sz w:val="22"/>
          <w:szCs w:val="22"/>
        </w:rPr>
        <w:t>Multi-biomarker Disease Activity Score as a Predictor of Radiographic Progression</w:t>
      </w:r>
      <w:r w:rsidR="00082E89">
        <w:rPr>
          <w:rFonts w:ascii="Arial" w:hAnsi="Arial" w:cs="Arial"/>
          <w:sz w:val="22"/>
          <w:szCs w:val="22"/>
        </w:rPr>
        <w:t xml:space="preserve"> in a Longitudinal Registry of Patients with Rheumatoid Arthritis </w:t>
      </w:r>
      <w:r w:rsidR="00DA1F89" w:rsidRPr="00492366">
        <w:rPr>
          <w:rFonts w:ascii="Arial" w:hAnsi="Arial" w:cs="Arial"/>
          <w:sz w:val="22"/>
          <w:szCs w:val="22"/>
        </w:rPr>
        <w:t xml:space="preserve"> </w:t>
      </w:r>
    </w:p>
    <w:p w14:paraId="5E8AEB7C" w14:textId="77777777" w:rsidR="00CC1250" w:rsidRPr="00492366" w:rsidRDefault="00CC1250" w:rsidP="00216B40">
      <w:pPr>
        <w:rPr>
          <w:rFonts w:ascii="Arial" w:hAnsi="Arial" w:cs="Arial"/>
          <w:b/>
          <w:sz w:val="22"/>
          <w:szCs w:val="22"/>
        </w:rPr>
      </w:pPr>
    </w:p>
    <w:p w14:paraId="3F7F2E0A" w14:textId="090B47FC" w:rsidR="004222BA" w:rsidRPr="00492366" w:rsidRDefault="00413C0F" w:rsidP="00216B40">
      <w:pPr>
        <w:rPr>
          <w:rFonts w:ascii="Arial" w:hAnsi="Arial" w:cs="Arial"/>
          <w:sz w:val="22"/>
          <w:szCs w:val="22"/>
        </w:rPr>
      </w:pPr>
      <w:r w:rsidRPr="00492366">
        <w:rPr>
          <w:rFonts w:ascii="Arial" w:hAnsi="Arial" w:cs="Arial"/>
          <w:b/>
          <w:sz w:val="22"/>
          <w:szCs w:val="22"/>
        </w:rPr>
        <w:t>Suggested a</w:t>
      </w:r>
      <w:r w:rsidR="004222BA" w:rsidRPr="00492366">
        <w:rPr>
          <w:rFonts w:ascii="Arial" w:hAnsi="Arial" w:cs="Arial"/>
          <w:b/>
          <w:sz w:val="22"/>
          <w:szCs w:val="22"/>
        </w:rPr>
        <w:t>uthors</w:t>
      </w:r>
      <w:r w:rsidRPr="00492366">
        <w:rPr>
          <w:rFonts w:ascii="Arial" w:hAnsi="Arial" w:cs="Arial"/>
          <w:b/>
          <w:sz w:val="22"/>
          <w:szCs w:val="22"/>
        </w:rPr>
        <w:t>hip</w:t>
      </w:r>
      <w:r w:rsidR="004222BA" w:rsidRPr="00492366">
        <w:rPr>
          <w:rFonts w:ascii="Arial" w:hAnsi="Arial" w:cs="Arial"/>
          <w:b/>
          <w:sz w:val="22"/>
          <w:szCs w:val="22"/>
        </w:rPr>
        <w:t>:</w:t>
      </w:r>
      <w:r w:rsidR="00527869" w:rsidRPr="00492366">
        <w:rPr>
          <w:rFonts w:ascii="Arial" w:hAnsi="Arial" w:cs="Arial"/>
          <w:b/>
          <w:sz w:val="22"/>
          <w:szCs w:val="22"/>
        </w:rPr>
        <w:t xml:space="preserve"> </w:t>
      </w:r>
      <w:r w:rsidR="00527869" w:rsidRPr="00492366">
        <w:rPr>
          <w:rFonts w:ascii="Arial" w:hAnsi="Arial" w:cs="Arial"/>
          <w:sz w:val="22"/>
          <w:szCs w:val="22"/>
        </w:rPr>
        <w:t>E</w:t>
      </w:r>
      <w:r w:rsidR="00D52075" w:rsidRPr="00492366">
        <w:rPr>
          <w:rFonts w:ascii="Arial" w:hAnsi="Arial" w:cs="Arial"/>
          <w:sz w:val="22"/>
          <w:szCs w:val="22"/>
        </w:rPr>
        <w:t>H Sasso</w:t>
      </w:r>
      <w:r w:rsidR="00527869" w:rsidRPr="00492366">
        <w:rPr>
          <w:rFonts w:ascii="Arial" w:hAnsi="Arial" w:cs="Arial"/>
          <w:sz w:val="22"/>
          <w:szCs w:val="22"/>
        </w:rPr>
        <w:t>, G</w:t>
      </w:r>
      <w:r w:rsidR="00D52075" w:rsidRPr="00492366">
        <w:rPr>
          <w:rFonts w:ascii="Arial" w:hAnsi="Arial" w:cs="Arial"/>
          <w:sz w:val="22"/>
          <w:szCs w:val="22"/>
        </w:rPr>
        <w:t xml:space="preserve"> Wu</w:t>
      </w:r>
      <w:r w:rsidR="00527869" w:rsidRPr="00492366">
        <w:rPr>
          <w:rFonts w:ascii="Arial" w:hAnsi="Arial" w:cs="Arial"/>
          <w:sz w:val="22"/>
          <w:szCs w:val="22"/>
        </w:rPr>
        <w:t>, CC</w:t>
      </w:r>
      <w:r w:rsidR="00D52075" w:rsidRPr="00492366">
        <w:rPr>
          <w:rFonts w:ascii="Arial" w:hAnsi="Arial" w:cs="Arial"/>
          <w:sz w:val="22"/>
          <w:szCs w:val="22"/>
        </w:rPr>
        <w:t xml:space="preserve"> Hwang</w:t>
      </w:r>
      <w:r w:rsidR="00527869" w:rsidRPr="00492366">
        <w:rPr>
          <w:rFonts w:ascii="Arial" w:hAnsi="Arial" w:cs="Arial"/>
          <w:sz w:val="22"/>
          <w:szCs w:val="22"/>
        </w:rPr>
        <w:t>, BRASS authors, C</w:t>
      </w:r>
      <w:r w:rsidR="00D52075" w:rsidRPr="00492366">
        <w:rPr>
          <w:rFonts w:ascii="Arial" w:hAnsi="Arial" w:cs="Arial"/>
          <w:sz w:val="22"/>
          <w:szCs w:val="22"/>
        </w:rPr>
        <w:t xml:space="preserve"> Alexander</w:t>
      </w:r>
      <w:r w:rsidR="00527869" w:rsidRPr="00492366">
        <w:rPr>
          <w:rFonts w:ascii="Arial" w:hAnsi="Arial" w:cs="Arial"/>
          <w:sz w:val="22"/>
          <w:szCs w:val="22"/>
        </w:rPr>
        <w:t>, O</w:t>
      </w:r>
      <w:r w:rsidR="00D52075" w:rsidRPr="00492366">
        <w:rPr>
          <w:rFonts w:ascii="Arial" w:hAnsi="Arial" w:cs="Arial"/>
          <w:sz w:val="22"/>
          <w:szCs w:val="22"/>
        </w:rPr>
        <w:t>G Segurado</w:t>
      </w:r>
    </w:p>
    <w:p w14:paraId="0D16177E" w14:textId="77777777" w:rsidR="004222BA" w:rsidRPr="00492366" w:rsidRDefault="004222BA" w:rsidP="00216B40">
      <w:pPr>
        <w:rPr>
          <w:rFonts w:ascii="Arial" w:hAnsi="Arial" w:cs="Arial"/>
          <w:b/>
          <w:sz w:val="22"/>
          <w:szCs w:val="22"/>
        </w:rPr>
      </w:pPr>
    </w:p>
    <w:p w14:paraId="212C0950" w14:textId="182DCFEA" w:rsidR="0013665A" w:rsidRPr="00492366" w:rsidRDefault="009009D2" w:rsidP="00413C0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2366">
        <w:rPr>
          <w:rFonts w:ascii="Arial" w:hAnsi="Arial" w:cs="Arial"/>
          <w:b/>
          <w:sz w:val="22"/>
          <w:szCs w:val="22"/>
        </w:rPr>
        <w:t>Background</w:t>
      </w:r>
      <w:r w:rsidRPr="00492366">
        <w:rPr>
          <w:rFonts w:ascii="Arial" w:hAnsi="Arial" w:cs="Arial"/>
          <w:sz w:val="22"/>
          <w:szCs w:val="22"/>
        </w:rPr>
        <w:t xml:space="preserve">. </w:t>
      </w:r>
      <w:r w:rsidR="00DA1F89" w:rsidRPr="00492366">
        <w:rPr>
          <w:rFonts w:ascii="Arial" w:hAnsi="Arial" w:cs="Arial"/>
          <w:sz w:val="22"/>
          <w:szCs w:val="22"/>
        </w:rPr>
        <w:t>This study</w:t>
      </w:r>
      <w:r w:rsidR="0013665A" w:rsidRPr="00492366">
        <w:rPr>
          <w:rFonts w:ascii="Arial" w:hAnsi="Arial" w:cs="Arial"/>
          <w:sz w:val="22"/>
          <w:szCs w:val="22"/>
        </w:rPr>
        <w:t xml:space="preserve"> evaluate</w:t>
      </w:r>
      <w:r w:rsidR="00DA1F89" w:rsidRPr="00492366">
        <w:rPr>
          <w:rFonts w:ascii="Arial" w:hAnsi="Arial" w:cs="Arial"/>
          <w:sz w:val="22"/>
          <w:szCs w:val="22"/>
        </w:rPr>
        <w:t>s</w:t>
      </w:r>
      <w:r w:rsidR="0013665A" w:rsidRPr="00492366">
        <w:rPr>
          <w:rFonts w:ascii="Arial" w:hAnsi="Arial" w:cs="Arial"/>
          <w:sz w:val="22"/>
          <w:szCs w:val="22"/>
        </w:rPr>
        <w:t xml:space="preserve"> </w:t>
      </w:r>
      <w:r w:rsidR="008D7AF9" w:rsidRPr="00492366">
        <w:rPr>
          <w:rFonts w:ascii="Arial" w:hAnsi="Arial" w:cs="Arial"/>
          <w:sz w:val="22"/>
          <w:szCs w:val="22"/>
        </w:rPr>
        <w:t xml:space="preserve">the </w:t>
      </w:r>
      <w:r w:rsidR="0013665A" w:rsidRPr="00492366">
        <w:rPr>
          <w:rFonts w:ascii="Arial" w:hAnsi="Arial" w:cs="Arial"/>
          <w:sz w:val="22"/>
          <w:szCs w:val="22"/>
        </w:rPr>
        <w:t>associat</w:t>
      </w:r>
      <w:r w:rsidR="008D7AF9" w:rsidRPr="00492366">
        <w:rPr>
          <w:rFonts w:ascii="Arial" w:hAnsi="Arial" w:cs="Arial"/>
          <w:sz w:val="22"/>
          <w:szCs w:val="22"/>
        </w:rPr>
        <w:t>ion between</w:t>
      </w:r>
      <w:r w:rsidR="00F80BC5" w:rsidRPr="00492366">
        <w:rPr>
          <w:rFonts w:ascii="Arial" w:hAnsi="Arial" w:cs="Arial"/>
          <w:sz w:val="22"/>
          <w:szCs w:val="22"/>
        </w:rPr>
        <w:t xml:space="preserve"> </w:t>
      </w:r>
      <w:r w:rsidR="00082E89">
        <w:rPr>
          <w:rFonts w:ascii="Arial" w:hAnsi="Arial" w:cs="Arial"/>
          <w:sz w:val="22"/>
          <w:szCs w:val="22"/>
        </w:rPr>
        <w:t xml:space="preserve">the </w:t>
      </w:r>
      <w:r w:rsidR="00082E89" w:rsidRPr="00492366">
        <w:rPr>
          <w:rFonts w:ascii="Arial" w:hAnsi="Arial" w:cs="Arial"/>
          <w:sz w:val="22"/>
          <w:szCs w:val="22"/>
        </w:rPr>
        <w:t>multi-biomarker disease activity (MBDA) blood test</w:t>
      </w:r>
      <w:r w:rsidR="00DA1F89" w:rsidRPr="00492366">
        <w:rPr>
          <w:rFonts w:ascii="Arial" w:hAnsi="Arial" w:cs="Arial"/>
          <w:sz w:val="22"/>
          <w:szCs w:val="22"/>
        </w:rPr>
        <w:t>, CRP</w:t>
      </w:r>
      <w:r w:rsidR="00712FB7" w:rsidRPr="00492366">
        <w:rPr>
          <w:rFonts w:ascii="Arial" w:hAnsi="Arial" w:cs="Arial"/>
          <w:sz w:val="22"/>
          <w:szCs w:val="22"/>
        </w:rPr>
        <w:t xml:space="preserve"> and clinical measures of disease activity </w:t>
      </w:r>
      <w:r w:rsidR="00082E89">
        <w:rPr>
          <w:rFonts w:ascii="Arial" w:hAnsi="Arial" w:cs="Arial"/>
          <w:sz w:val="22"/>
          <w:szCs w:val="22"/>
        </w:rPr>
        <w:t xml:space="preserve">at baseline </w:t>
      </w:r>
      <w:r w:rsidR="00712FB7" w:rsidRPr="00492366">
        <w:rPr>
          <w:rFonts w:ascii="Arial" w:hAnsi="Arial" w:cs="Arial"/>
          <w:sz w:val="22"/>
          <w:szCs w:val="22"/>
        </w:rPr>
        <w:t>with</w:t>
      </w:r>
      <w:r w:rsidR="00951EE3" w:rsidRPr="00492366">
        <w:rPr>
          <w:rFonts w:ascii="Arial" w:hAnsi="Arial" w:cs="Arial"/>
          <w:sz w:val="22"/>
          <w:szCs w:val="22"/>
        </w:rPr>
        <w:t xml:space="preserve"> </w:t>
      </w:r>
      <w:r w:rsidR="009F1C24" w:rsidRPr="00492366">
        <w:rPr>
          <w:rFonts w:ascii="Arial" w:hAnsi="Arial" w:cs="Arial"/>
          <w:sz w:val="22"/>
          <w:szCs w:val="22"/>
        </w:rPr>
        <w:t xml:space="preserve">the rate of </w:t>
      </w:r>
      <w:r w:rsidR="00F80BC5" w:rsidRPr="00492366">
        <w:rPr>
          <w:rFonts w:ascii="Arial" w:hAnsi="Arial" w:cs="Arial"/>
          <w:sz w:val="22"/>
          <w:szCs w:val="22"/>
        </w:rPr>
        <w:t xml:space="preserve">radiographic progression over 2 years </w:t>
      </w:r>
      <w:r w:rsidR="00712FB7" w:rsidRPr="00492366">
        <w:rPr>
          <w:rFonts w:ascii="Arial" w:hAnsi="Arial" w:cs="Arial"/>
          <w:sz w:val="22"/>
          <w:szCs w:val="22"/>
        </w:rPr>
        <w:t xml:space="preserve">for </w:t>
      </w:r>
      <w:r w:rsidR="00CF597B" w:rsidRPr="00492366">
        <w:rPr>
          <w:rFonts w:ascii="Arial" w:hAnsi="Arial" w:cs="Arial"/>
          <w:sz w:val="22"/>
          <w:szCs w:val="22"/>
        </w:rPr>
        <w:t xml:space="preserve">patients with </w:t>
      </w:r>
      <w:r w:rsidR="00082E89">
        <w:rPr>
          <w:rFonts w:ascii="Arial" w:hAnsi="Arial" w:cs="Arial"/>
          <w:sz w:val="22"/>
          <w:szCs w:val="22"/>
        </w:rPr>
        <w:t>rheumatoid arthritis (</w:t>
      </w:r>
      <w:r w:rsidR="00CF597B" w:rsidRPr="00492366">
        <w:rPr>
          <w:rFonts w:ascii="Arial" w:hAnsi="Arial" w:cs="Arial"/>
          <w:sz w:val="22"/>
          <w:szCs w:val="22"/>
        </w:rPr>
        <w:t>RA</w:t>
      </w:r>
      <w:r w:rsidR="00082E89">
        <w:rPr>
          <w:rFonts w:ascii="Arial" w:hAnsi="Arial" w:cs="Arial"/>
          <w:sz w:val="22"/>
          <w:szCs w:val="22"/>
        </w:rPr>
        <w:t>)</w:t>
      </w:r>
      <w:r w:rsidR="00CF597B" w:rsidRPr="00492366">
        <w:rPr>
          <w:rFonts w:ascii="Arial" w:hAnsi="Arial" w:cs="Arial"/>
          <w:sz w:val="22"/>
          <w:szCs w:val="22"/>
        </w:rPr>
        <w:t xml:space="preserve"> </w:t>
      </w:r>
      <w:r w:rsidR="009F1C24" w:rsidRPr="00492366">
        <w:rPr>
          <w:rFonts w:ascii="Arial" w:hAnsi="Arial" w:cs="Arial"/>
          <w:sz w:val="22"/>
          <w:szCs w:val="22"/>
        </w:rPr>
        <w:t>receiving</w:t>
      </w:r>
      <w:r w:rsidR="00527869" w:rsidRPr="00492366">
        <w:rPr>
          <w:rFonts w:ascii="Arial" w:hAnsi="Arial" w:cs="Arial"/>
          <w:sz w:val="22"/>
          <w:szCs w:val="22"/>
        </w:rPr>
        <w:t xml:space="preserve"> stable therapy</w:t>
      </w:r>
      <w:r w:rsidR="00951EE3" w:rsidRPr="00492366">
        <w:rPr>
          <w:rFonts w:ascii="Arial" w:hAnsi="Arial" w:cs="Arial"/>
          <w:sz w:val="22"/>
          <w:szCs w:val="22"/>
        </w:rPr>
        <w:t xml:space="preserve"> in the </w:t>
      </w:r>
      <w:r w:rsidR="009832C9">
        <w:rPr>
          <w:rFonts w:ascii="Arial" w:hAnsi="Arial" w:cs="Arial"/>
          <w:sz w:val="22"/>
          <w:szCs w:val="22"/>
        </w:rPr>
        <w:t xml:space="preserve">US </w:t>
      </w:r>
      <w:r w:rsidR="00951EE3" w:rsidRPr="00492366">
        <w:rPr>
          <w:rFonts w:ascii="Arial" w:hAnsi="Arial" w:cs="Arial"/>
          <w:sz w:val="22"/>
          <w:szCs w:val="22"/>
        </w:rPr>
        <w:t>Brigham and Women’s Hospital Rheumatoid Arthritis Sequential Study (BRASS) Registry</w:t>
      </w:r>
      <w:r w:rsidR="0013665A" w:rsidRPr="00492366">
        <w:rPr>
          <w:rFonts w:ascii="Arial" w:hAnsi="Arial" w:cs="Arial"/>
          <w:sz w:val="22"/>
          <w:szCs w:val="22"/>
        </w:rPr>
        <w:t>.</w:t>
      </w:r>
    </w:p>
    <w:p w14:paraId="316E1156" w14:textId="77777777" w:rsidR="0013665A" w:rsidRPr="00492366" w:rsidRDefault="0013665A" w:rsidP="00216B40">
      <w:pPr>
        <w:rPr>
          <w:rFonts w:ascii="Arial" w:hAnsi="Arial" w:cs="Arial"/>
          <w:b/>
          <w:sz w:val="22"/>
          <w:szCs w:val="22"/>
        </w:rPr>
      </w:pPr>
    </w:p>
    <w:p w14:paraId="333D346B" w14:textId="3DF8D409" w:rsidR="00216B40" w:rsidRPr="00492366" w:rsidRDefault="00216B40" w:rsidP="00216B40">
      <w:pPr>
        <w:rPr>
          <w:rFonts w:ascii="Arial" w:hAnsi="Arial" w:cs="Arial"/>
          <w:sz w:val="22"/>
          <w:szCs w:val="22"/>
        </w:rPr>
      </w:pPr>
      <w:r w:rsidRPr="00492366">
        <w:rPr>
          <w:rFonts w:ascii="Arial" w:hAnsi="Arial" w:cs="Arial"/>
          <w:b/>
          <w:sz w:val="22"/>
          <w:szCs w:val="22"/>
        </w:rPr>
        <w:t xml:space="preserve">Methods. </w:t>
      </w:r>
      <w:r w:rsidR="009009D2" w:rsidRPr="00492366">
        <w:rPr>
          <w:rFonts w:ascii="Arial" w:hAnsi="Arial" w:cs="Arial"/>
          <w:sz w:val="22"/>
          <w:szCs w:val="22"/>
        </w:rPr>
        <w:t>MBDA</w:t>
      </w:r>
      <w:r w:rsidR="00B2400D" w:rsidRPr="00492366">
        <w:rPr>
          <w:rFonts w:ascii="Arial" w:hAnsi="Arial" w:cs="Arial"/>
          <w:sz w:val="22"/>
          <w:szCs w:val="22"/>
        </w:rPr>
        <w:t xml:space="preserve"> scores, </w:t>
      </w:r>
      <w:r w:rsidR="009F1C24" w:rsidRPr="00492366">
        <w:rPr>
          <w:rFonts w:ascii="Arial" w:hAnsi="Arial" w:cs="Arial"/>
          <w:sz w:val="22"/>
          <w:szCs w:val="22"/>
        </w:rPr>
        <w:t xml:space="preserve">CRP, DAS28-CRP, </w:t>
      </w:r>
      <w:r w:rsidR="00712FB7" w:rsidRPr="00492366">
        <w:rPr>
          <w:rFonts w:ascii="Arial" w:hAnsi="Arial" w:cs="Arial"/>
          <w:sz w:val="22"/>
          <w:szCs w:val="22"/>
        </w:rPr>
        <w:t xml:space="preserve">CDAI, </w:t>
      </w:r>
      <w:r w:rsidR="009F1C24" w:rsidRPr="00492366">
        <w:rPr>
          <w:rFonts w:ascii="Arial" w:hAnsi="Arial" w:cs="Arial"/>
          <w:sz w:val="22"/>
          <w:szCs w:val="22"/>
        </w:rPr>
        <w:t>RAPID3</w:t>
      </w:r>
      <w:r w:rsidR="00B2400D" w:rsidRPr="00492366">
        <w:rPr>
          <w:rFonts w:ascii="Arial" w:hAnsi="Arial" w:cs="Arial"/>
          <w:sz w:val="22"/>
          <w:szCs w:val="22"/>
        </w:rPr>
        <w:t xml:space="preserve">, and radiographic progression </w:t>
      </w:r>
      <w:r w:rsidR="00F27117" w:rsidRPr="00492366">
        <w:rPr>
          <w:rFonts w:ascii="Arial" w:hAnsi="Arial" w:cs="Arial"/>
          <w:sz w:val="22"/>
          <w:szCs w:val="22"/>
        </w:rPr>
        <w:t>were analyz</w:t>
      </w:r>
      <w:r w:rsidR="009009D2" w:rsidRPr="00492366">
        <w:rPr>
          <w:rFonts w:ascii="Arial" w:hAnsi="Arial" w:cs="Arial"/>
          <w:sz w:val="22"/>
          <w:szCs w:val="22"/>
        </w:rPr>
        <w:t>ed</w:t>
      </w:r>
      <w:r w:rsidR="0019381B" w:rsidRPr="00492366">
        <w:rPr>
          <w:rFonts w:ascii="Arial" w:hAnsi="Arial" w:cs="Arial"/>
          <w:sz w:val="22"/>
          <w:szCs w:val="22"/>
        </w:rPr>
        <w:t xml:space="preserve"> at baseline</w:t>
      </w:r>
      <w:r w:rsidR="00127389">
        <w:rPr>
          <w:rFonts w:ascii="Arial" w:hAnsi="Arial" w:cs="Arial"/>
          <w:sz w:val="22"/>
          <w:szCs w:val="22"/>
        </w:rPr>
        <w:t xml:space="preserve"> (</w:t>
      </w:r>
      <w:r w:rsidR="0019381B" w:rsidRPr="00492366">
        <w:rPr>
          <w:rFonts w:ascii="Arial" w:hAnsi="Arial" w:cs="Arial"/>
          <w:sz w:val="22"/>
          <w:szCs w:val="22"/>
        </w:rPr>
        <w:t>defined as</w:t>
      </w:r>
      <w:r w:rsidR="00E334E0" w:rsidRPr="00492366">
        <w:rPr>
          <w:rFonts w:ascii="Arial" w:hAnsi="Arial" w:cs="Arial"/>
          <w:sz w:val="22"/>
          <w:szCs w:val="22"/>
        </w:rPr>
        <w:t xml:space="preserve"> the initial visit in the BRASS registry</w:t>
      </w:r>
      <w:r w:rsidR="00127389">
        <w:rPr>
          <w:rFonts w:ascii="Arial" w:hAnsi="Arial" w:cs="Arial"/>
          <w:sz w:val="22"/>
          <w:szCs w:val="22"/>
        </w:rPr>
        <w:t>)</w:t>
      </w:r>
      <w:r w:rsidR="0019381B" w:rsidRPr="00492366">
        <w:rPr>
          <w:rFonts w:ascii="Arial" w:hAnsi="Arial" w:cs="Arial"/>
          <w:sz w:val="22"/>
          <w:szCs w:val="22"/>
        </w:rPr>
        <w:t>,</w:t>
      </w:r>
      <w:r w:rsidR="009009D2" w:rsidRPr="00492366">
        <w:rPr>
          <w:rFonts w:ascii="Arial" w:hAnsi="Arial" w:cs="Arial"/>
          <w:sz w:val="22"/>
          <w:szCs w:val="22"/>
        </w:rPr>
        <w:t xml:space="preserve"> for </w:t>
      </w:r>
      <w:r w:rsidR="0013665A" w:rsidRPr="00492366">
        <w:rPr>
          <w:rFonts w:ascii="Arial" w:hAnsi="Arial" w:cs="Arial"/>
          <w:sz w:val="22"/>
          <w:szCs w:val="22"/>
        </w:rPr>
        <w:t xml:space="preserve">143 patients with RA </w:t>
      </w:r>
      <w:r w:rsidR="00F27117" w:rsidRPr="00492366">
        <w:rPr>
          <w:rFonts w:ascii="Arial" w:hAnsi="Arial" w:cs="Arial"/>
          <w:sz w:val="22"/>
          <w:szCs w:val="22"/>
        </w:rPr>
        <w:t xml:space="preserve">who had received </w:t>
      </w:r>
      <w:r w:rsidR="00413C0F" w:rsidRPr="00492366">
        <w:rPr>
          <w:rFonts w:ascii="Arial" w:hAnsi="Arial" w:cs="Arial"/>
          <w:sz w:val="22"/>
          <w:szCs w:val="22"/>
        </w:rPr>
        <w:t xml:space="preserve">a stable </w:t>
      </w:r>
      <w:r w:rsidR="009009D2" w:rsidRPr="00492366">
        <w:rPr>
          <w:rFonts w:ascii="Arial" w:hAnsi="Arial" w:cs="Arial"/>
          <w:sz w:val="22"/>
          <w:szCs w:val="22"/>
        </w:rPr>
        <w:t>treatment</w:t>
      </w:r>
      <w:r w:rsidR="00413C0F" w:rsidRPr="00492366">
        <w:rPr>
          <w:rFonts w:ascii="Arial" w:hAnsi="Arial" w:cs="Arial"/>
          <w:sz w:val="22"/>
          <w:szCs w:val="22"/>
        </w:rPr>
        <w:t>, not adding or removing DMARDs</w:t>
      </w:r>
      <w:r w:rsidR="00413C0F" w:rsidRPr="0023575C">
        <w:rPr>
          <w:rFonts w:ascii="Arial" w:hAnsi="Arial" w:cs="Arial"/>
          <w:sz w:val="22"/>
          <w:szCs w:val="22"/>
        </w:rPr>
        <w:t xml:space="preserve"> and</w:t>
      </w:r>
      <w:r w:rsidR="00413C0F" w:rsidRPr="00492366">
        <w:rPr>
          <w:rFonts w:ascii="Arial" w:hAnsi="Arial" w:cs="Arial"/>
          <w:sz w:val="22"/>
          <w:szCs w:val="22"/>
        </w:rPr>
        <w:t xml:space="preserve"> irrespective of dosing,</w:t>
      </w:r>
      <w:r w:rsidR="009009D2" w:rsidRPr="00492366">
        <w:rPr>
          <w:rFonts w:ascii="Arial" w:hAnsi="Arial" w:cs="Arial"/>
          <w:sz w:val="22"/>
          <w:szCs w:val="22"/>
        </w:rPr>
        <w:t xml:space="preserve"> over 2 years.</w:t>
      </w:r>
      <w:r w:rsidR="009F1C24" w:rsidRPr="00492366">
        <w:rPr>
          <w:rFonts w:ascii="Arial" w:hAnsi="Arial" w:cs="Arial"/>
          <w:sz w:val="22"/>
          <w:szCs w:val="22"/>
        </w:rPr>
        <w:t xml:space="preserve"> </w:t>
      </w:r>
      <w:r w:rsidR="00945393" w:rsidRPr="00492366">
        <w:rPr>
          <w:rFonts w:ascii="Arial" w:hAnsi="Arial" w:cs="Arial"/>
          <w:sz w:val="22"/>
          <w:szCs w:val="22"/>
        </w:rPr>
        <w:t xml:space="preserve"> Radiographs of hands and wrists only, </w:t>
      </w:r>
      <w:r w:rsidR="009009D2" w:rsidRPr="00492366">
        <w:rPr>
          <w:rFonts w:ascii="Arial" w:hAnsi="Arial" w:cs="Arial"/>
          <w:sz w:val="22"/>
          <w:szCs w:val="22"/>
        </w:rPr>
        <w:t>taken within 3 months</w:t>
      </w:r>
      <w:r w:rsidR="00F27117" w:rsidRPr="00492366">
        <w:rPr>
          <w:rFonts w:ascii="Arial" w:hAnsi="Arial" w:cs="Arial"/>
          <w:sz w:val="22"/>
          <w:szCs w:val="22"/>
        </w:rPr>
        <w:t xml:space="preserve"> of </w:t>
      </w:r>
      <w:r w:rsidR="00127389">
        <w:rPr>
          <w:rFonts w:ascii="Arial" w:hAnsi="Arial" w:cs="Arial"/>
          <w:sz w:val="22"/>
          <w:szCs w:val="22"/>
        </w:rPr>
        <w:t xml:space="preserve">baseline </w:t>
      </w:r>
      <w:r w:rsidR="00945393" w:rsidRPr="00492366">
        <w:rPr>
          <w:rFonts w:ascii="Arial" w:hAnsi="Arial" w:cs="Arial"/>
          <w:sz w:val="22"/>
          <w:szCs w:val="22"/>
        </w:rPr>
        <w:t>in BRASS</w:t>
      </w:r>
      <w:r w:rsidR="00CE3366" w:rsidRPr="00492366">
        <w:rPr>
          <w:rFonts w:ascii="Arial" w:hAnsi="Arial" w:cs="Arial"/>
          <w:sz w:val="22"/>
          <w:szCs w:val="22"/>
        </w:rPr>
        <w:t xml:space="preserve"> </w:t>
      </w:r>
      <w:r w:rsidR="00F64B51" w:rsidRPr="00492366">
        <w:rPr>
          <w:rFonts w:ascii="Arial" w:hAnsi="Arial" w:cs="Arial"/>
          <w:sz w:val="22"/>
          <w:szCs w:val="22"/>
        </w:rPr>
        <w:t xml:space="preserve">and 2 years </w:t>
      </w:r>
      <w:r w:rsidR="00F80BC5" w:rsidRPr="00492366">
        <w:rPr>
          <w:rFonts w:ascii="Arial" w:hAnsi="Arial" w:cs="Arial"/>
          <w:sz w:val="22"/>
          <w:szCs w:val="22"/>
        </w:rPr>
        <w:t>later</w:t>
      </w:r>
      <w:r w:rsidR="009F1C24" w:rsidRPr="00492366">
        <w:rPr>
          <w:rFonts w:ascii="Arial" w:hAnsi="Arial" w:cs="Arial"/>
          <w:sz w:val="22"/>
          <w:szCs w:val="22"/>
        </w:rPr>
        <w:t>, were evaluated</w:t>
      </w:r>
      <w:r w:rsidR="00015085" w:rsidRPr="00492366">
        <w:rPr>
          <w:rFonts w:ascii="Arial" w:hAnsi="Arial" w:cs="Arial"/>
          <w:sz w:val="22"/>
          <w:szCs w:val="22"/>
        </w:rPr>
        <w:t xml:space="preserve"> </w:t>
      </w:r>
      <w:r w:rsidR="00945393" w:rsidRPr="00492366">
        <w:rPr>
          <w:rFonts w:ascii="Arial" w:hAnsi="Arial" w:cs="Arial"/>
          <w:sz w:val="22"/>
          <w:szCs w:val="22"/>
        </w:rPr>
        <w:t>t</w:t>
      </w:r>
      <w:r w:rsidR="00015085" w:rsidRPr="00492366">
        <w:rPr>
          <w:rFonts w:ascii="Arial" w:hAnsi="Arial" w:cs="Arial"/>
          <w:sz w:val="22"/>
          <w:szCs w:val="22"/>
        </w:rPr>
        <w:t xml:space="preserve">o determine </w:t>
      </w:r>
      <w:r w:rsidR="009F1C24" w:rsidRPr="00492366">
        <w:rPr>
          <w:rFonts w:ascii="Arial" w:hAnsi="Arial" w:cs="Arial"/>
          <w:sz w:val="22"/>
          <w:szCs w:val="22"/>
        </w:rPr>
        <w:t xml:space="preserve">the </w:t>
      </w:r>
      <w:r w:rsidR="00015085" w:rsidRPr="00492366">
        <w:rPr>
          <w:rFonts w:ascii="Arial" w:hAnsi="Arial" w:cs="Arial"/>
          <w:sz w:val="22"/>
          <w:szCs w:val="22"/>
        </w:rPr>
        <w:t>change per year</w:t>
      </w:r>
      <w:r w:rsidR="009F1C24" w:rsidRPr="00492366">
        <w:rPr>
          <w:rFonts w:ascii="Arial" w:hAnsi="Arial" w:cs="Arial"/>
          <w:sz w:val="22"/>
          <w:szCs w:val="22"/>
        </w:rPr>
        <w:t xml:space="preserve"> in total Sharp score </w:t>
      </w:r>
      <w:r w:rsidR="00015085" w:rsidRPr="00492366">
        <w:rPr>
          <w:rFonts w:ascii="Arial" w:hAnsi="Arial" w:cs="Arial"/>
          <w:sz w:val="22"/>
          <w:szCs w:val="22"/>
        </w:rPr>
        <w:t>(∆TS</w:t>
      </w:r>
      <w:r w:rsidR="00945393" w:rsidRPr="00492366">
        <w:rPr>
          <w:rFonts w:ascii="Arial" w:hAnsi="Arial" w:cs="Arial"/>
          <w:sz w:val="22"/>
          <w:szCs w:val="22"/>
        </w:rPr>
        <w:t>S).</w:t>
      </w:r>
      <w:r w:rsidR="00015085" w:rsidRPr="00492366">
        <w:rPr>
          <w:rFonts w:ascii="Arial" w:hAnsi="Arial" w:cs="Arial"/>
          <w:sz w:val="22"/>
          <w:szCs w:val="22"/>
        </w:rPr>
        <w:t xml:space="preserve">  R</w:t>
      </w:r>
      <w:r w:rsidR="002F2033" w:rsidRPr="00492366">
        <w:rPr>
          <w:rFonts w:ascii="Arial" w:hAnsi="Arial" w:cs="Arial"/>
          <w:sz w:val="22"/>
          <w:szCs w:val="22"/>
        </w:rPr>
        <w:t xml:space="preserve">adiographic </w:t>
      </w:r>
      <w:r w:rsidR="00015085" w:rsidRPr="00492366">
        <w:rPr>
          <w:rFonts w:ascii="Arial" w:hAnsi="Arial" w:cs="Arial"/>
          <w:sz w:val="22"/>
          <w:szCs w:val="22"/>
        </w:rPr>
        <w:t xml:space="preserve">progression </w:t>
      </w:r>
      <w:r w:rsidR="009F1C24" w:rsidRPr="00492366">
        <w:rPr>
          <w:rFonts w:ascii="Arial" w:hAnsi="Arial" w:cs="Arial"/>
          <w:sz w:val="22"/>
          <w:szCs w:val="22"/>
        </w:rPr>
        <w:t xml:space="preserve">(RP) </w:t>
      </w:r>
      <w:r w:rsidR="00015085" w:rsidRPr="00492366">
        <w:rPr>
          <w:rFonts w:ascii="Arial" w:hAnsi="Arial" w:cs="Arial"/>
          <w:sz w:val="22"/>
          <w:szCs w:val="22"/>
        </w:rPr>
        <w:t>was defined as ∆TSS &gt;3</w:t>
      </w:r>
      <w:r w:rsidR="0019381B" w:rsidRPr="00492366">
        <w:rPr>
          <w:rFonts w:ascii="Arial" w:hAnsi="Arial" w:cs="Arial"/>
          <w:sz w:val="22"/>
          <w:szCs w:val="22"/>
        </w:rPr>
        <w:t xml:space="preserve"> per year over 2 years</w:t>
      </w:r>
      <w:r w:rsidR="002F2033" w:rsidRPr="00492366">
        <w:rPr>
          <w:rFonts w:ascii="Arial" w:hAnsi="Arial" w:cs="Arial"/>
          <w:sz w:val="22"/>
          <w:szCs w:val="22"/>
        </w:rPr>
        <w:t xml:space="preserve">. </w:t>
      </w:r>
      <w:r w:rsidR="00E8465D" w:rsidRPr="00492366">
        <w:rPr>
          <w:rFonts w:ascii="Arial" w:hAnsi="Arial" w:cs="Arial"/>
          <w:sz w:val="22"/>
          <w:szCs w:val="22"/>
        </w:rPr>
        <w:t xml:space="preserve"> P</w:t>
      </w:r>
      <w:r w:rsidR="009F1C24" w:rsidRPr="00492366">
        <w:rPr>
          <w:rFonts w:ascii="Arial" w:hAnsi="Arial" w:cs="Arial"/>
          <w:sz w:val="22"/>
          <w:szCs w:val="22"/>
        </w:rPr>
        <w:t>redictive performance</w:t>
      </w:r>
      <w:r w:rsidR="00E8465D" w:rsidRPr="00492366">
        <w:rPr>
          <w:rFonts w:ascii="Arial" w:hAnsi="Arial" w:cs="Arial"/>
          <w:sz w:val="22"/>
          <w:szCs w:val="22"/>
        </w:rPr>
        <w:t xml:space="preserve"> was assessed using AUROC</w:t>
      </w:r>
      <w:r w:rsidR="009F1C24" w:rsidRPr="00492366">
        <w:rPr>
          <w:rFonts w:ascii="Arial" w:hAnsi="Arial" w:cs="Arial"/>
          <w:sz w:val="22"/>
          <w:szCs w:val="22"/>
        </w:rPr>
        <w:t xml:space="preserve">.  Associations with </w:t>
      </w:r>
      <w:r w:rsidR="002F2033" w:rsidRPr="00492366">
        <w:rPr>
          <w:rFonts w:ascii="Arial" w:hAnsi="Arial" w:cs="Arial"/>
          <w:sz w:val="22"/>
          <w:szCs w:val="22"/>
        </w:rPr>
        <w:t>RP</w:t>
      </w:r>
      <w:r w:rsidRPr="00492366">
        <w:rPr>
          <w:rFonts w:ascii="Arial" w:hAnsi="Arial" w:cs="Arial"/>
          <w:sz w:val="22"/>
          <w:szCs w:val="22"/>
        </w:rPr>
        <w:t xml:space="preserve"> were evaluated using </w:t>
      </w:r>
      <w:proofErr w:type="spellStart"/>
      <w:r w:rsidRPr="00492366">
        <w:rPr>
          <w:rFonts w:ascii="Arial" w:hAnsi="Arial" w:cs="Arial"/>
          <w:sz w:val="22"/>
          <w:szCs w:val="22"/>
        </w:rPr>
        <w:t>uni</w:t>
      </w:r>
      <w:r w:rsidR="002F2033" w:rsidRPr="00492366">
        <w:rPr>
          <w:rFonts w:ascii="Arial" w:hAnsi="Arial" w:cs="Arial"/>
          <w:sz w:val="22"/>
          <w:szCs w:val="22"/>
        </w:rPr>
        <w:t>variate</w:t>
      </w:r>
      <w:proofErr w:type="spellEnd"/>
      <w:r w:rsidRPr="00492366">
        <w:rPr>
          <w:rFonts w:ascii="Arial" w:hAnsi="Arial" w:cs="Arial"/>
          <w:sz w:val="22"/>
          <w:szCs w:val="22"/>
        </w:rPr>
        <w:t xml:space="preserve"> and multivariate logistic regression adjust</w:t>
      </w:r>
      <w:r w:rsidR="002F2033" w:rsidRPr="00492366">
        <w:rPr>
          <w:rFonts w:ascii="Arial" w:hAnsi="Arial" w:cs="Arial"/>
          <w:sz w:val="22"/>
          <w:szCs w:val="22"/>
        </w:rPr>
        <w:t xml:space="preserve">ed for potential confounders.  </w:t>
      </w:r>
    </w:p>
    <w:p w14:paraId="4E10CA4E" w14:textId="77777777" w:rsidR="00216B40" w:rsidRPr="00492366" w:rsidRDefault="00216B40" w:rsidP="00216B40">
      <w:pPr>
        <w:rPr>
          <w:rFonts w:ascii="Arial" w:hAnsi="Arial" w:cs="Arial"/>
          <w:b/>
          <w:sz w:val="22"/>
          <w:szCs w:val="22"/>
        </w:rPr>
      </w:pPr>
    </w:p>
    <w:p w14:paraId="5E55B3F7" w14:textId="1B518B11" w:rsidR="00762A36" w:rsidRPr="00492366" w:rsidRDefault="00216B40" w:rsidP="00A711B5">
      <w:pPr>
        <w:rPr>
          <w:rFonts w:ascii="Arial" w:hAnsi="Arial" w:cs="Arial"/>
          <w:sz w:val="22"/>
          <w:szCs w:val="22"/>
        </w:rPr>
      </w:pPr>
      <w:r w:rsidRPr="00492366">
        <w:rPr>
          <w:rFonts w:ascii="Arial" w:hAnsi="Arial" w:cs="Arial"/>
          <w:b/>
          <w:sz w:val="22"/>
          <w:szCs w:val="22"/>
        </w:rPr>
        <w:t>Results</w:t>
      </w:r>
      <w:r w:rsidR="00BE5C35" w:rsidRPr="00492366">
        <w:rPr>
          <w:rFonts w:ascii="Arial" w:hAnsi="Arial" w:cs="Arial"/>
          <w:sz w:val="22"/>
          <w:szCs w:val="22"/>
        </w:rPr>
        <w:t xml:space="preserve">.  </w:t>
      </w:r>
      <w:r w:rsidR="00A711B5" w:rsidRPr="00492366">
        <w:rPr>
          <w:rFonts w:ascii="Arial" w:hAnsi="Arial" w:cs="Arial"/>
          <w:sz w:val="22"/>
          <w:szCs w:val="22"/>
        </w:rPr>
        <w:t>For 143 patients, mean a</w:t>
      </w:r>
      <w:r w:rsidR="002309EF" w:rsidRPr="00492366">
        <w:rPr>
          <w:rFonts w:ascii="Arial" w:hAnsi="Arial" w:cs="Arial"/>
          <w:sz w:val="22"/>
          <w:szCs w:val="22"/>
        </w:rPr>
        <w:t>ge</w:t>
      </w:r>
      <w:r w:rsidR="00527869" w:rsidRPr="00492366">
        <w:rPr>
          <w:rFonts w:ascii="Arial" w:hAnsi="Arial" w:cs="Arial"/>
          <w:sz w:val="22"/>
          <w:szCs w:val="22"/>
        </w:rPr>
        <w:t xml:space="preserve"> </w:t>
      </w:r>
      <w:r w:rsidR="002309EF" w:rsidRPr="00492366">
        <w:rPr>
          <w:rFonts w:ascii="Arial" w:hAnsi="Arial" w:cs="Arial"/>
          <w:sz w:val="22"/>
          <w:szCs w:val="22"/>
        </w:rPr>
        <w:t>and disease duration w</w:t>
      </w:r>
      <w:r w:rsidR="00945393" w:rsidRPr="00492366">
        <w:rPr>
          <w:rFonts w:ascii="Arial" w:hAnsi="Arial" w:cs="Arial"/>
          <w:sz w:val="22"/>
          <w:szCs w:val="22"/>
        </w:rPr>
        <w:t>ere</w:t>
      </w:r>
      <w:r w:rsidR="00221910" w:rsidRPr="00492366">
        <w:rPr>
          <w:rFonts w:ascii="Arial" w:hAnsi="Arial" w:cs="Arial"/>
          <w:sz w:val="22"/>
          <w:szCs w:val="22"/>
        </w:rPr>
        <w:t xml:space="preserve"> 59</w:t>
      </w:r>
      <w:r w:rsidR="00527869" w:rsidRPr="00492366">
        <w:rPr>
          <w:rFonts w:ascii="Arial" w:hAnsi="Arial" w:cs="Arial"/>
          <w:sz w:val="22"/>
          <w:szCs w:val="22"/>
        </w:rPr>
        <w:t xml:space="preserve"> </w:t>
      </w:r>
      <w:r w:rsidR="00221910" w:rsidRPr="00492366">
        <w:rPr>
          <w:rFonts w:ascii="Arial" w:hAnsi="Arial" w:cs="Arial"/>
          <w:sz w:val="22"/>
          <w:szCs w:val="22"/>
        </w:rPr>
        <w:t>and 18 years, respectively, with 84</w:t>
      </w:r>
      <w:r w:rsidR="00B2400D" w:rsidRPr="00492366">
        <w:rPr>
          <w:rFonts w:ascii="Arial" w:hAnsi="Arial" w:cs="Arial"/>
          <w:sz w:val="22"/>
          <w:szCs w:val="22"/>
        </w:rPr>
        <w:t>% fe</w:t>
      </w:r>
      <w:r w:rsidR="00945393" w:rsidRPr="00492366">
        <w:rPr>
          <w:rFonts w:ascii="Arial" w:hAnsi="Arial" w:cs="Arial"/>
          <w:sz w:val="22"/>
          <w:szCs w:val="22"/>
        </w:rPr>
        <w:t>male,</w:t>
      </w:r>
      <w:r w:rsidR="00B2400D" w:rsidRPr="00492366">
        <w:rPr>
          <w:rFonts w:ascii="Arial" w:hAnsi="Arial" w:cs="Arial"/>
          <w:sz w:val="22"/>
          <w:szCs w:val="22"/>
        </w:rPr>
        <w:t xml:space="preserve"> </w:t>
      </w:r>
      <w:r w:rsidR="00221910" w:rsidRPr="00492366">
        <w:rPr>
          <w:rFonts w:ascii="Arial" w:hAnsi="Arial" w:cs="Arial"/>
          <w:sz w:val="22"/>
          <w:szCs w:val="22"/>
        </w:rPr>
        <w:t>80</w:t>
      </w:r>
      <w:r w:rsidR="00527869" w:rsidRPr="00492366">
        <w:rPr>
          <w:rFonts w:ascii="Arial" w:hAnsi="Arial" w:cs="Arial"/>
          <w:sz w:val="22"/>
          <w:szCs w:val="22"/>
        </w:rPr>
        <w:t xml:space="preserve">% </w:t>
      </w:r>
      <w:r w:rsidR="00CE3366" w:rsidRPr="00492366">
        <w:rPr>
          <w:rFonts w:ascii="Arial" w:hAnsi="Arial" w:cs="Arial"/>
          <w:sz w:val="22"/>
          <w:szCs w:val="22"/>
        </w:rPr>
        <w:t>seropositive</w:t>
      </w:r>
      <w:r w:rsidR="005407BD" w:rsidRPr="00492366">
        <w:rPr>
          <w:rFonts w:ascii="Arial" w:hAnsi="Arial" w:cs="Arial"/>
          <w:sz w:val="22"/>
          <w:szCs w:val="22"/>
        </w:rPr>
        <w:t xml:space="preserve"> (RF+ and/or a</w:t>
      </w:r>
      <w:r w:rsidR="009440B4" w:rsidRPr="00492366">
        <w:rPr>
          <w:rFonts w:ascii="Arial" w:hAnsi="Arial" w:cs="Arial"/>
          <w:sz w:val="22"/>
          <w:szCs w:val="22"/>
        </w:rPr>
        <w:t>nti-</w:t>
      </w:r>
      <w:r w:rsidR="00527869" w:rsidRPr="00492366">
        <w:rPr>
          <w:rFonts w:ascii="Arial" w:hAnsi="Arial" w:cs="Arial"/>
          <w:sz w:val="22"/>
          <w:szCs w:val="22"/>
        </w:rPr>
        <w:t>CCP+)</w:t>
      </w:r>
      <w:r w:rsidR="00945393" w:rsidRPr="00492366">
        <w:rPr>
          <w:rFonts w:ascii="Arial" w:hAnsi="Arial" w:cs="Arial"/>
          <w:sz w:val="22"/>
          <w:szCs w:val="22"/>
        </w:rPr>
        <w:t>,</w:t>
      </w:r>
      <w:r w:rsidR="005407BD" w:rsidRPr="00492366">
        <w:rPr>
          <w:rFonts w:ascii="Arial" w:hAnsi="Arial" w:cs="Arial"/>
          <w:sz w:val="22"/>
          <w:szCs w:val="22"/>
        </w:rPr>
        <w:t xml:space="preserve"> </w:t>
      </w:r>
      <w:r w:rsidR="001C389E" w:rsidRPr="00492366">
        <w:rPr>
          <w:rFonts w:ascii="Arial" w:hAnsi="Arial" w:cs="Arial"/>
          <w:sz w:val="22"/>
          <w:szCs w:val="22"/>
        </w:rPr>
        <w:t xml:space="preserve">and </w:t>
      </w:r>
      <w:r w:rsidR="00FF6672">
        <w:rPr>
          <w:rFonts w:ascii="Arial" w:hAnsi="Arial" w:cs="Arial"/>
          <w:sz w:val="22"/>
          <w:szCs w:val="22"/>
        </w:rPr>
        <w:t>52</w:t>
      </w:r>
      <w:r w:rsidR="00945393" w:rsidRPr="00492366">
        <w:rPr>
          <w:rFonts w:ascii="Arial" w:hAnsi="Arial" w:cs="Arial"/>
          <w:sz w:val="22"/>
          <w:szCs w:val="22"/>
        </w:rPr>
        <w:t>%</w:t>
      </w:r>
      <w:r w:rsidR="00B2400D" w:rsidRPr="00492366">
        <w:rPr>
          <w:rFonts w:ascii="Arial" w:hAnsi="Arial" w:cs="Arial"/>
          <w:sz w:val="22"/>
          <w:szCs w:val="22"/>
        </w:rPr>
        <w:t xml:space="preserve"> </w:t>
      </w:r>
      <w:r w:rsidR="001C389E" w:rsidRPr="00492366">
        <w:rPr>
          <w:rFonts w:ascii="Arial" w:hAnsi="Arial" w:cs="Arial"/>
          <w:sz w:val="22"/>
          <w:szCs w:val="22"/>
        </w:rPr>
        <w:t>receiving</w:t>
      </w:r>
      <w:r w:rsidR="002309EF" w:rsidRPr="00492366">
        <w:rPr>
          <w:rFonts w:ascii="Arial" w:hAnsi="Arial" w:cs="Arial"/>
          <w:sz w:val="22"/>
          <w:szCs w:val="22"/>
        </w:rPr>
        <w:t xml:space="preserve"> MTX</w:t>
      </w:r>
      <w:r w:rsidR="001C389E" w:rsidRPr="00492366">
        <w:rPr>
          <w:rFonts w:ascii="Arial" w:hAnsi="Arial" w:cs="Arial"/>
          <w:sz w:val="22"/>
          <w:szCs w:val="22"/>
        </w:rPr>
        <w:t>/</w:t>
      </w:r>
      <w:r w:rsidR="00945393" w:rsidRPr="00492366">
        <w:rPr>
          <w:rFonts w:ascii="Arial" w:hAnsi="Arial" w:cs="Arial"/>
          <w:sz w:val="22"/>
          <w:szCs w:val="22"/>
        </w:rPr>
        <w:t>non-biologic DMARD</w:t>
      </w:r>
      <w:r w:rsidR="001C389E" w:rsidRPr="004923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89E" w:rsidRPr="00492366">
        <w:rPr>
          <w:rFonts w:ascii="Arial" w:hAnsi="Arial" w:cs="Arial"/>
          <w:sz w:val="22"/>
          <w:szCs w:val="22"/>
        </w:rPr>
        <w:t>monotherapy</w:t>
      </w:r>
      <w:proofErr w:type="spellEnd"/>
      <w:r w:rsidR="001C389E" w:rsidRPr="00492366">
        <w:rPr>
          <w:rFonts w:ascii="Arial" w:hAnsi="Arial" w:cs="Arial"/>
          <w:sz w:val="22"/>
          <w:szCs w:val="22"/>
        </w:rPr>
        <w:t xml:space="preserve">, </w:t>
      </w:r>
      <w:r w:rsidR="00FF6672">
        <w:rPr>
          <w:rFonts w:ascii="Arial" w:hAnsi="Arial" w:cs="Arial"/>
          <w:sz w:val="22"/>
          <w:szCs w:val="22"/>
        </w:rPr>
        <w:t>19</w:t>
      </w:r>
      <w:r w:rsidR="002309EF" w:rsidRPr="00492366">
        <w:rPr>
          <w:rFonts w:ascii="Arial" w:hAnsi="Arial" w:cs="Arial"/>
          <w:sz w:val="22"/>
          <w:szCs w:val="22"/>
        </w:rPr>
        <w:t>%</w:t>
      </w:r>
      <w:r w:rsidR="001C389E" w:rsidRPr="00492366">
        <w:rPr>
          <w:rFonts w:ascii="Arial" w:hAnsi="Arial" w:cs="Arial"/>
          <w:sz w:val="22"/>
          <w:szCs w:val="22"/>
        </w:rPr>
        <w:t xml:space="preserve"> </w:t>
      </w:r>
      <w:r w:rsidR="0099716A" w:rsidRPr="00492366">
        <w:rPr>
          <w:rFonts w:ascii="Arial" w:hAnsi="Arial" w:cs="Arial"/>
          <w:sz w:val="22"/>
          <w:szCs w:val="22"/>
        </w:rPr>
        <w:t xml:space="preserve">a </w:t>
      </w:r>
      <w:r w:rsidR="00945393" w:rsidRPr="00492366">
        <w:rPr>
          <w:rFonts w:ascii="Arial" w:hAnsi="Arial" w:cs="Arial"/>
          <w:sz w:val="22"/>
          <w:szCs w:val="22"/>
        </w:rPr>
        <w:t>TNF inhibitor</w:t>
      </w:r>
      <w:r w:rsidR="0099716A" w:rsidRPr="00492366">
        <w:rPr>
          <w:rFonts w:ascii="Arial" w:hAnsi="Arial" w:cs="Arial"/>
          <w:sz w:val="22"/>
          <w:szCs w:val="22"/>
        </w:rPr>
        <w:t xml:space="preserve"> alone</w:t>
      </w:r>
      <w:r w:rsidR="001C389E" w:rsidRPr="00492366">
        <w:rPr>
          <w:rFonts w:ascii="Arial" w:hAnsi="Arial" w:cs="Arial"/>
          <w:sz w:val="22"/>
          <w:szCs w:val="22"/>
        </w:rPr>
        <w:t xml:space="preserve">, </w:t>
      </w:r>
      <w:r w:rsidR="00FF6672">
        <w:rPr>
          <w:rFonts w:ascii="Arial" w:hAnsi="Arial" w:cs="Arial"/>
          <w:sz w:val="22"/>
          <w:szCs w:val="22"/>
        </w:rPr>
        <w:t>27</w:t>
      </w:r>
      <w:r w:rsidR="002309EF" w:rsidRPr="00492366">
        <w:rPr>
          <w:rFonts w:ascii="Arial" w:hAnsi="Arial" w:cs="Arial"/>
          <w:sz w:val="22"/>
          <w:szCs w:val="22"/>
        </w:rPr>
        <w:t xml:space="preserve">% </w:t>
      </w:r>
      <w:r w:rsidR="002F2033" w:rsidRPr="00492366">
        <w:rPr>
          <w:rFonts w:ascii="Arial" w:hAnsi="Arial" w:cs="Arial"/>
          <w:sz w:val="22"/>
          <w:szCs w:val="22"/>
        </w:rPr>
        <w:t>both</w:t>
      </w:r>
      <w:r w:rsidR="0099716A" w:rsidRPr="00492366">
        <w:rPr>
          <w:rFonts w:ascii="Arial" w:hAnsi="Arial" w:cs="Arial"/>
          <w:sz w:val="22"/>
          <w:szCs w:val="22"/>
        </w:rPr>
        <w:t xml:space="preserve"> in combination</w:t>
      </w:r>
      <w:r w:rsidR="00127389">
        <w:rPr>
          <w:rFonts w:ascii="Arial" w:hAnsi="Arial" w:cs="Arial"/>
          <w:sz w:val="22"/>
          <w:szCs w:val="22"/>
        </w:rPr>
        <w:t>, and 2% not on any DMARD therapy</w:t>
      </w:r>
      <w:r w:rsidR="00A711B5" w:rsidRPr="00492366">
        <w:rPr>
          <w:rFonts w:ascii="Arial" w:hAnsi="Arial" w:cs="Arial"/>
          <w:sz w:val="22"/>
          <w:szCs w:val="22"/>
        </w:rPr>
        <w:t xml:space="preserve">. </w:t>
      </w:r>
      <w:r w:rsidR="003B3FB8" w:rsidRPr="00492366">
        <w:rPr>
          <w:rFonts w:ascii="Arial" w:hAnsi="Arial" w:cs="Arial"/>
          <w:sz w:val="22"/>
          <w:szCs w:val="22"/>
        </w:rPr>
        <w:t>Mean baseline values were MBDA score=</w:t>
      </w:r>
      <w:r w:rsidR="00015085" w:rsidRPr="00492366">
        <w:rPr>
          <w:rFonts w:ascii="Arial" w:hAnsi="Arial" w:cs="Arial"/>
          <w:sz w:val="22"/>
          <w:szCs w:val="22"/>
        </w:rPr>
        <w:t>39, CRP=0.86 mg/</w:t>
      </w:r>
      <w:proofErr w:type="spellStart"/>
      <w:r w:rsidR="00015085" w:rsidRPr="00492366">
        <w:rPr>
          <w:rFonts w:ascii="Arial" w:hAnsi="Arial" w:cs="Arial"/>
          <w:sz w:val="22"/>
          <w:szCs w:val="22"/>
        </w:rPr>
        <w:t>dL</w:t>
      </w:r>
      <w:proofErr w:type="spellEnd"/>
      <w:r w:rsidR="009703DF" w:rsidRPr="00492366">
        <w:rPr>
          <w:rFonts w:ascii="Arial" w:hAnsi="Arial" w:cs="Arial"/>
          <w:sz w:val="22"/>
          <w:szCs w:val="22"/>
        </w:rPr>
        <w:t>, DAS</w:t>
      </w:r>
      <w:r w:rsidR="00015085" w:rsidRPr="00492366">
        <w:rPr>
          <w:rFonts w:ascii="Arial" w:hAnsi="Arial" w:cs="Arial"/>
          <w:sz w:val="22"/>
          <w:szCs w:val="22"/>
        </w:rPr>
        <w:t>28</w:t>
      </w:r>
      <w:r w:rsidR="001B5B3B" w:rsidRPr="00492366">
        <w:rPr>
          <w:rFonts w:ascii="Arial" w:hAnsi="Arial" w:cs="Arial"/>
          <w:sz w:val="22"/>
          <w:szCs w:val="22"/>
        </w:rPr>
        <w:t>-CRP</w:t>
      </w:r>
      <w:r w:rsidR="00015085" w:rsidRPr="00492366">
        <w:rPr>
          <w:rFonts w:ascii="Arial" w:hAnsi="Arial" w:cs="Arial"/>
          <w:sz w:val="22"/>
          <w:szCs w:val="22"/>
        </w:rPr>
        <w:t xml:space="preserve">=4.1, </w:t>
      </w:r>
      <w:r w:rsidR="006A3750" w:rsidRPr="00492366">
        <w:rPr>
          <w:rFonts w:ascii="Arial" w:hAnsi="Arial" w:cs="Arial"/>
          <w:sz w:val="22"/>
          <w:szCs w:val="22"/>
        </w:rPr>
        <w:t>CDAI=</w:t>
      </w:r>
      <w:r w:rsidR="001B5B3B" w:rsidRPr="00492366">
        <w:rPr>
          <w:rFonts w:ascii="Arial" w:hAnsi="Arial" w:cs="Arial"/>
          <w:sz w:val="22"/>
          <w:szCs w:val="22"/>
        </w:rPr>
        <w:t>24.8</w:t>
      </w:r>
      <w:r w:rsidR="006A3750" w:rsidRPr="00492366">
        <w:rPr>
          <w:rFonts w:ascii="Arial" w:hAnsi="Arial" w:cs="Arial"/>
          <w:sz w:val="22"/>
          <w:szCs w:val="22"/>
        </w:rPr>
        <w:t xml:space="preserve">, </w:t>
      </w:r>
      <w:r w:rsidR="00015085" w:rsidRPr="00492366">
        <w:rPr>
          <w:rFonts w:ascii="Arial" w:hAnsi="Arial" w:cs="Arial"/>
          <w:sz w:val="22"/>
          <w:szCs w:val="22"/>
        </w:rPr>
        <w:t>RAPID3=8.1</w:t>
      </w:r>
      <w:r w:rsidR="009703DF" w:rsidRPr="00492366">
        <w:rPr>
          <w:rFonts w:ascii="Arial" w:hAnsi="Arial" w:cs="Arial"/>
          <w:sz w:val="22"/>
          <w:szCs w:val="22"/>
        </w:rPr>
        <w:t xml:space="preserve"> and TSS=</w:t>
      </w:r>
      <w:r w:rsidR="003B3FB8" w:rsidRPr="00492366">
        <w:rPr>
          <w:rFonts w:ascii="Arial" w:hAnsi="Arial" w:cs="Arial"/>
          <w:sz w:val="22"/>
          <w:szCs w:val="22"/>
        </w:rPr>
        <w:t xml:space="preserve">68.  </w:t>
      </w:r>
      <w:r w:rsidR="00BE5C35" w:rsidRPr="00492366">
        <w:rPr>
          <w:rFonts w:ascii="Arial" w:hAnsi="Arial" w:cs="Arial"/>
          <w:sz w:val="22"/>
          <w:szCs w:val="22"/>
        </w:rPr>
        <w:t>R</w:t>
      </w:r>
      <w:r w:rsidR="004551C5" w:rsidRPr="00492366">
        <w:rPr>
          <w:rFonts w:ascii="Arial" w:hAnsi="Arial" w:cs="Arial"/>
          <w:sz w:val="22"/>
          <w:szCs w:val="22"/>
        </w:rPr>
        <w:t xml:space="preserve">P was observed in </w:t>
      </w:r>
      <w:r w:rsidR="001B5B3B" w:rsidRPr="00492366">
        <w:rPr>
          <w:rFonts w:ascii="Arial" w:hAnsi="Arial" w:cs="Arial"/>
          <w:sz w:val="22"/>
          <w:szCs w:val="22"/>
        </w:rPr>
        <w:t>18</w:t>
      </w:r>
      <w:r w:rsidR="004551C5" w:rsidRPr="00492366">
        <w:rPr>
          <w:rFonts w:ascii="Arial" w:hAnsi="Arial" w:cs="Arial"/>
          <w:sz w:val="22"/>
          <w:szCs w:val="22"/>
        </w:rPr>
        <w:t>% (</w:t>
      </w:r>
      <w:r w:rsidR="001B5B3B" w:rsidRPr="00492366">
        <w:rPr>
          <w:rFonts w:ascii="Arial" w:hAnsi="Arial" w:cs="Arial"/>
          <w:sz w:val="22"/>
          <w:szCs w:val="22"/>
        </w:rPr>
        <w:t>26</w:t>
      </w:r>
      <w:r w:rsidR="004551C5" w:rsidRPr="00492366">
        <w:rPr>
          <w:rFonts w:ascii="Arial" w:hAnsi="Arial" w:cs="Arial"/>
          <w:sz w:val="22"/>
          <w:szCs w:val="22"/>
        </w:rPr>
        <w:t>/</w:t>
      </w:r>
      <w:r w:rsidR="001B5B3B" w:rsidRPr="00492366">
        <w:rPr>
          <w:rFonts w:ascii="Arial" w:hAnsi="Arial" w:cs="Arial"/>
          <w:sz w:val="22"/>
          <w:szCs w:val="22"/>
        </w:rPr>
        <w:t>143</w:t>
      </w:r>
      <w:r w:rsidR="004551C5" w:rsidRPr="00492366">
        <w:rPr>
          <w:rFonts w:ascii="Arial" w:hAnsi="Arial" w:cs="Arial"/>
          <w:sz w:val="22"/>
          <w:szCs w:val="22"/>
        </w:rPr>
        <w:t xml:space="preserve">) </w:t>
      </w:r>
      <w:r w:rsidR="00221910" w:rsidRPr="00492366">
        <w:rPr>
          <w:rFonts w:ascii="Arial" w:hAnsi="Arial" w:cs="Arial"/>
          <w:sz w:val="22"/>
          <w:szCs w:val="22"/>
        </w:rPr>
        <w:t xml:space="preserve">of </w:t>
      </w:r>
      <w:r w:rsidR="004551C5" w:rsidRPr="00492366">
        <w:rPr>
          <w:rFonts w:ascii="Arial" w:hAnsi="Arial" w:cs="Arial"/>
          <w:sz w:val="22"/>
          <w:szCs w:val="22"/>
        </w:rPr>
        <w:t xml:space="preserve">patients. </w:t>
      </w:r>
      <w:r w:rsidR="00BE5C35" w:rsidRPr="00492366">
        <w:rPr>
          <w:rFonts w:ascii="Arial" w:hAnsi="Arial" w:cs="Arial"/>
          <w:sz w:val="22"/>
          <w:szCs w:val="22"/>
        </w:rPr>
        <w:t>B</w:t>
      </w:r>
      <w:r w:rsidR="004551C5" w:rsidRPr="00492366">
        <w:rPr>
          <w:rFonts w:ascii="Arial" w:hAnsi="Arial" w:cs="Arial"/>
          <w:sz w:val="22"/>
          <w:szCs w:val="22"/>
        </w:rPr>
        <w:t xml:space="preserve">aseline MBDA score </w:t>
      </w:r>
      <w:r w:rsidR="001B5B3B" w:rsidRPr="00492366">
        <w:rPr>
          <w:rFonts w:ascii="Arial" w:hAnsi="Arial" w:cs="Arial"/>
          <w:sz w:val="22"/>
          <w:szCs w:val="22"/>
        </w:rPr>
        <w:t xml:space="preserve">had the highest </w:t>
      </w:r>
      <w:r w:rsidR="004551C5" w:rsidRPr="00492366">
        <w:rPr>
          <w:rFonts w:ascii="Arial" w:hAnsi="Arial" w:cs="Arial"/>
          <w:sz w:val="22"/>
          <w:szCs w:val="22"/>
        </w:rPr>
        <w:t>predict</w:t>
      </w:r>
      <w:r w:rsidR="001B5B3B" w:rsidRPr="00492366">
        <w:rPr>
          <w:rFonts w:ascii="Arial" w:hAnsi="Arial" w:cs="Arial"/>
          <w:sz w:val="22"/>
          <w:szCs w:val="22"/>
        </w:rPr>
        <w:t>ive accuracy</w:t>
      </w:r>
      <w:r w:rsidR="004551C5" w:rsidRPr="00492366">
        <w:rPr>
          <w:rFonts w:ascii="Arial" w:hAnsi="Arial" w:cs="Arial"/>
          <w:sz w:val="22"/>
          <w:szCs w:val="22"/>
        </w:rPr>
        <w:t xml:space="preserve"> of RP</w:t>
      </w:r>
      <w:r w:rsidR="00BE5C35" w:rsidRPr="00492366">
        <w:rPr>
          <w:rFonts w:ascii="Arial" w:hAnsi="Arial" w:cs="Arial"/>
          <w:sz w:val="22"/>
          <w:szCs w:val="22"/>
        </w:rPr>
        <w:t xml:space="preserve"> </w:t>
      </w:r>
      <w:r w:rsidR="004551C5" w:rsidRPr="00492366">
        <w:rPr>
          <w:rFonts w:ascii="Arial" w:hAnsi="Arial" w:cs="Arial"/>
          <w:sz w:val="22"/>
          <w:szCs w:val="22"/>
        </w:rPr>
        <w:t>(AUROC=0.75) compared with baseline clinical CRP (AUROC=0.71), DAS28-CRP (AUROC=0.62)</w:t>
      </w:r>
      <w:r w:rsidR="002E6064" w:rsidRPr="00492366">
        <w:rPr>
          <w:rFonts w:ascii="Arial" w:hAnsi="Arial" w:cs="Arial"/>
          <w:sz w:val="22"/>
          <w:szCs w:val="22"/>
        </w:rPr>
        <w:t>, CDAI</w:t>
      </w:r>
      <w:r w:rsidR="00127389">
        <w:rPr>
          <w:rFonts w:ascii="Arial" w:hAnsi="Arial" w:cs="Arial"/>
          <w:sz w:val="22"/>
          <w:szCs w:val="22"/>
        </w:rPr>
        <w:t xml:space="preserve"> (AUROC=0.59</w:t>
      </w:r>
      <w:r w:rsidR="002E6064" w:rsidRPr="00492366">
        <w:rPr>
          <w:rFonts w:ascii="Arial" w:hAnsi="Arial" w:cs="Arial"/>
          <w:sz w:val="22"/>
          <w:szCs w:val="22"/>
        </w:rPr>
        <w:t>)</w:t>
      </w:r>
      <w:r w:rsidR="004551C5" w:rsidRPr="00492366">
        <w:rPr>
          <w:rFonts w:ascii="Arial" w:hAnsi="Arial" w:cs="Arial"/>
          <w:sz w:val="22"/>
          <w:szCs w:val="22"/>
        </w:rPr>
        <w:t xml:space="preserve"> or RAPID3 (AUROC=0.50).</w:t>
      </w:r>
      <w:r w:rsidR="00BE5C35" w:rsidRPr="00492366">
        <w:rPr>
          <w:rFonts w:ascii="Arial" w:hAnsi="Arial" w:cs="Arial"/>
          <w:sz w:val="22"/>
          <w:szCs w:val="22"/>
        </w:rPr>
        <w:t xml:space="preserve"> Adjusting for BMI and baseline TSS, </w:t>
      </w:r>
      <w:r w:rsidR="00A711B5" w:rsidRPr="00492366">
        <w:rPr>
          <w:rFonts w:ascii="Arial" w:hAnsi="Arial" w:cs="Arial"/>
          <w:sz w:val="22"/>
          <w:szCs w:val="22"/>
        </w:rPr>
        <w:t>MBDA</w:t>
      </w:r>
      <w:r w:rsidR="00BE5C35" w:rsidRPr="00492366">
        <w:rPr>
          <w:rFonts w:ascii="Arial" w:hAnsi="Arial" w:cs="Arial"/>
          <w:sz w:val="22"/>
          <w:szCs w:val="22"/>
        </w:rPr>
        <w:t xml:space="preserve"> score</w:t>
      </w:r>
      <w:r w:rsidR="0013665A" w:rsidRPr="00492366">
        <w:rPr>
          <w:rFonts w:ascii="Arial" w:hAnsi="Arial" w:cs="Arial"/>
          <w:sz w:val="22"/>
          <w:szCs w:val="22"/>
        </w:rPr>
        <w:t xml:space="preserve"> (OR</w:t>
      </w:r>
      <w:r w:rsidR="0013665A" w:rsidRPr="00492366">
        <w:rPr>
          <w:rFonts w:ascii="Arial" w:hAnsi="Arial" w:cs="Arial"/>
          <w:sz w:val="22"/>
          <w:szCs w:val="22"/>
          <w:vertAlign w:val="subscript"/>
        </w:rPr>
        <w:t>1SD</w:t>
      </w:r>
      <w:r w:rsidR="0013665A" w:rsidRPr="00492366">
        <w:rPr>
          <w:rFonts w:ascii="Arial" w:hAnsi="Arial" w:cs="Arial"/>
          <w:sz w:val="22"/>
          <w:szCs w:val="22"/>
        </w:rPr>
        <w:t>=2.88, 95% CI=1.69-4.93)</w:t>
      </w:r>
      <w:r w:rsidR="00A711B5" w:rsidRPr="00492366">
        <w:rPr>
          <w:rFonts w:ascii="Arial" w:hAnsi="Arial" w:cs="Arial"/>
          <w:sz w:val="22"/>
          <w:szCs w:val="22"/>
        </w:rPr>
        <w:t xml:space="preserve"> and CRP</w:t>
      </w:r>
      <w:r w:rsidR="0013665A" w:rsidRPr="00492366">
        <w:rPr>
          <w:rFonts w:ascii="Arial" w:hAnsi="Arial" w:cs="Arial"/>
          <w:sz w:val="22"/>
          <w:szCs w:val="22"/>
        </w:rPr>
        <w:t xml:space="preserve"> (OR</w:t>
      </w:r>
      <w:r w:rsidR="0013665A" w:rsidRPr="00492366">
        <w:rPr>
          <w:rFonts w:ascii="Arial" w:hAnsi="Arial" w:cs="Arial"/>
          <w:sz w:val="22"/>
          <w:szCs w:val="22"/>
          <w:vertAlign w:val="subscript"/>
        </w:rPr>
        <w:t>1SD</w:t>
      </w:r>
      <w:r w:rsidR="0013665A" w:rsidRPr="00492366">
        <w:rPr>
          <w:rFonts w:ascii="Arial" w:hAnsi="Arial" w:cs="Arial"/>
          <w:sz w:val="22"/>
          <w:szCs w:val="22"/>
        </w:rPr>
        <w:t>=2.28, 95% CI=1.43-3.63)</w:t>
      </w:r>
      <w:r w:rsidR="00A711B5" w:rsidRPr="00492366">
        <w:rPr>
          <w:rFonts w:ascii="Arial" w:hAnsi="Arial" w:cs="Arial"/>
          <w:sz w:val="22"/>
          <w:szCs w:val="22"/>
        </w:rPr>
        <w:t xml:space="preserve"> were significant independent predictors of radiographic progression, while DAS28-CR</w:t>
      </w:r>
      <w:bookmarkStart w:id="0" w:name="_GoBack"/>
      <w:bookmarkEnd w:id="0"/>
      <w:r w:rsidR="00A711B5" w:rsidRPr="00492366">
        <w:rPr>
          <w:rFonts w:ascii="Arial" w:hAnsi="Arial" w:cs="Arial"/>
          <w:sz w:val="22"/>
          <w:szCs w:val="22"/>
        </w:rPr>
        <w:t>P</w:t>
      </w:r>
      <w:r w:rsidR="0013665A" w:rsidRPr="00492366">
        <w:rPr>
          <w:rFonts w:ascii="Arial" w:hAnsi="Arial" w:cs="Arial"/>
          <w:sz w:val="22"/>
          <w:szCs w:val="22"/>
        </w:rPr>
        <w:t xml:space="preserve"> (OR</w:t>
      </w:r>
      <w:r w:rsidR="0013665A" w:rsidRPr="00492366">
        <w:rPr>
          <w:rFonts w:ascii="Arial" w:hAnsi="Arial" w:cs="Arial"/>
          <w:sz w:val="22"/>
          <w:szCs w:val="22"/>
          <w:vertAlign w:val="subscript"/>
        </w:rPr>
        <w:t>1SD</w:t>
      </w:r>
      <w:r w:rsidR="0013665A" w:rsidRPr="00492366">
        <w:rPr>
          <w:rFonts w:ascii="Arial" w:hAnsi="Arial" w:cs="Arial"/>
          <w:sz w:val="22"/>
          <w:szCs w:val="22"/>
        </w:rPr>
        <w:t>=1.68, 95% CI=1.00-2.82)</w:t>
      </w:r>
      <w:r w:rsidR="002E6064" w:rsidRPr="00492366">
        <w:rPr>
          <w:rFonts w:ascii="Arial" w:hAnsi="Arial" w:cs="Arial"/>
          <w:sz w:val="22"/>
          <w:szCs w:val="22"/>
        </w:rPr>
        <w:t xml:space="preserve">, CDAI </w:t>
      </w:r>
      <w:r w:rsidR="00127389">
        <w:rPr>
          <w:rFonts w:ascii="Arial" w:hAnsi="Arial" w:cs="Arial"/>
          <w:sz w:val="22"/>
          <w:szCs w:val="22"/>
        </w:rPr>
        <w:t>(</w:t>
      </w:r>
      <w:r w:rsidR="00127389" w:rsidRPr="00492366">
        <w:rPr>
          <w:rFonts w:ascii="Arial" w:hAnsi="Arial" w:cs="Arial"/>
          <w:sz w:val="22"/>
          <w:szCs w:val="22"/>
        </w:rPr>
        <w:t>OR</w:t>
      </w:r>
      <w:r w:rsidR="00127389" w:rsidRPr="00492366">
        <w:rPr>
          <w:rFonts w:ascii="Arial" w:hAnsi="Arial" w:cs="Arial"/>
          <w:sz w:val="22"/>
          <w:szCs w:val="22"/>
          <w:vertAlign w:val="subscript"/>
        </w:rPr>
        <w:t>1SD</w:t>
      </w:r>
      <w:r w:rsidR="00127389">
        <w:rPr>
          <w:rFonts w:ascii="Arial" w:hAnsi="Arial" w:cs="Arial"/>
          <w:sz w:val="22"/>
          <w:szCs w:val="22"/>
        </w:rPr>
        <w:t>=1.42, 95% CI=0.87-</w:t>
      </w:r>
      <w:proofErr w:type="gramStart"/>
      <w:r w:rsidR="00127389">
        <w:rPr>
          <w:rFonts w:ascii="Arial" w:hAnsi="Arial" w:cs="Arial"/>
          <w:sz w:val="22"/>
          <w:szCs w:val="22"/>
        </w:rPr>
        <w:t>2.31</w:t>
      </w:r>
      <w:r w:rsidR="00127389" w:rsidRPr="00492366" w:rsidDel="00127389">
        <w:rPr>
          <w:rFonts w:ascii="Arial" w:hAnsi="Arial" w:cs="Arial"/>
          <w:sz w:val="22"/>
          <w:szCs w:val="22"/>
        </w:rPr>
        <w:t xml:space="preserve"> </w:t>
      </w:r>
      <w:r w:rsidR="002E6064" w:rsidRPr="00492366">
        <w:rPr>
          <w:rFonts w:ascii="Arial" w:hAnsi="Arial" w:cs="Arial"/>
          <w:sz w:val="22"/>
          <w:szCs w:val="22"/>
        </w:rPr>
        <w:t>)</w:t>
      </w:r>
      <w:proofErr w:type="gramEnd"/>
      <w:r w:rsidR="0013665A" w:rsidRPr="00492366">
        <w:rPr>
          <w:rFonts w:ascii="Arial" w:hAnsi="Arial" w:cs="Arial"/>
          <w:sz w:val="22"/>
          <w:szCs w:val="22"/>
        </w:rPr>
        <w:t xml:space="preserve"> </w:t>
      </w:r>
      <w:r w:rsidR="00A711B5" w:rsidRPr="00492366">
        <w:rPr>
          <w:rFonts w:ascii="Arial" w:hAnsi="Arial" w:cs="Arial"/>
          <w:sz w:val="22"/>
          <w:szCs w:val="22"/>
        </w:rPr>
        <w:t>and RAPID3</w:t>
      </w:r>
      <w:r w:rsidR="0013665A" w:rsidRPr="00492366">
        <w:rPr>
          <w:rFonts w:ascii="Arial" w:hAnsi="Arial" w:cs="Arial"/>
          <w:sz w:val="22"/>
          <w:szCs w:val="22"/>
        </w:rPr>
        <w:t xml:space="preserve"> (OR</w:t>
      </w:r>
      <w:r w:rsidR="0013665A" w:rsidRPr="00492366">
        <w:rPr>
          <w:rFonts w:ascii="Arial" w:hAnsi="Arial" w:cs="Arial"/>
          <w:sz w:val="22"/>
          <w:szCs w:val="22"/>
          <w:vertAlign w:val="subscript"/>
        </w:rPr>
        <w:t>1SD</w:t>
      </w:r>
      <w:r w:rsidR="0013665A" w:rsidRPr="00492366">
        <w:rPr>
          <w:rFonts w:ascii="Arial" w:hAnsi="Arial" w:cs="Arial"/>
          <w:sz w:val="22"/>
          <w:szCs w:val="22"/>
        </w:rPr>
        <w:t xml:space="preserve">=1.68, 95% CI=0.58-1.51) </w:t>
      </w:r>
      <w:r w:rsidR="00A711B5" w:rsidRPr="00492366">
        <w:rPr>
          <w:rFonts w:ascii="Arial" w:hAnsi="Arial" w:cs="Arial"/>
          <w:sz w:val="22"/>
          <w:szCs w:val="22"/>
        </w:rPr>
        <w:t xml:space="preserve">were not. </w:t>
      </w:r>
      <w:r w:rsidR="002E6064" w:rsidRPr="00492366">
        <w:rPr>
          <w:rFonts w:ascii="Arial" w:hAnsi="Arial" w:cs="Arial"/>
          <w:sz w:val="22"/>
          <w:szCs w:val="22"/>
        </w:rPr>
        <w:t>For patients with low CRP (≤1 mg/</w:t>
      </w:r>
      <w:proofErr w:type="spellStart"/>
      <w:r w:rsidR="002E6064" w:rsidRPr="00492366">
        <w:rPr>
          <w:rFonts w:ascii="Arial" w:hAnsi="Arial" w:cs="Arial"/>
          <w:sz w:val="22"/>
          <w:szCs w:val="22"/>
        </w:rPr>
        <w:t>dL</w:t>
      </w:r>
      <w:proofErr w:type="spellEnd"/>
      <w:r w:rsidR="002E6064" w:rsidRPr="00492366">
        <w:rPr>
          <w:rFonts w:ascii="Arial" w:hAnsi="Arial" w:cs="Arial"/>
          <w:sz w:val="22"/>
          <w:szCs w:val="22"/>
        </w:rPr>
        <w:t>) at baseline, risk of RP was 34.8% (8/23) with high MBDA score (&gt;44) versus 8.1% (7/86) with low/moderate MBDA score (≤44) (p=</w:t>
      </w:r>
      <w:r w:rsidR="001B5B3B" w:rsidRPr="00492366">
        <w:rPr>
          <w:rFonts w:ascii="Arial" w:hAnsi="Arial" w:cs="Arial"/>
          <w:sz w:val="22"/>
          <w:szCs w:val="22"/>
        </w:rPr>
        <w:t>0.003</w:t>
      </w:r>
      <w:r w:rsidR="002E6064" w:rsidRPr="00492366">
        <w:rPr>
          <w:rFonts w:ascii="Arial" w:hAnsi="Arial" w:cs="Arial"/>
          <w:sz w:val="22"/>
          <w:szCs w:val="22"/>
        </w:rPr>
        <w:t>).</w:t>
      </w:r>
    </w:p>
    <w:p w14:paraId="05093A0D" w14:textId="77777777" w:rsidR="00216B40" w:rsidRPr="00492366" w:rsidRDefault="00216B40" w:rsidP="00216B40">
      <w:pPr>
        <w:rPr>
          <w:rFonts w:ascii="Arial" w:hAnsi="Arial" w:cs="Arial"/>
          <w:sz w:val="22"/>
          <w:szCs w:val="22"/>
        </w:rPr>
      </w:pPr>
    </w:p>
    <w:p w14:paraId="4E04C742" w14:textId="3441CE72" w:rsidR="00216B40" w:rsidRPr="00492366" w:rsidRDefault="00216B40" w:rsidP="00216B40">
      <w:pPr>
        <w:rPr>
          <w:rFonts w:ascii="Arial" w:hAnsi="Arial" w:cs="Arial"/>
          <w:sz w:val="22"/>
          <w:szCs w:val="22"/>
        </w:rPr>
      </w:pPr>
      <w:r w:rsidRPr="00492366">
        <w:rPr>
          <w:rFonts w:ascii="Arial" w:hAnsi="Arial" w:cs="Arial"/>
          <w:b/>
          <w:sz w:val="22"/>
          <w:szCs w:val="22"/>
        </w:rPr>
        <w:t>Conclusion.</w:t>
      </w:r>
      <w:r w:rsidR="003C5853" w:rsidRPr="00492366">
        <w:rPr>
          <w:rFonts w:ascii="Arial" w:hAnsi="Arial" w:cs="Arial"/>
          <w:b/>
          <w:sz w:val="22"/>
          <w:szCs w:val="22"/>
        </w:rPr>
        <w:t xml:space="preserve"> </w:t>
      </w:r>
      <w:r w:rsidR="00413C0F" w:rsidRPr="00492366">
        <w:rPr>
          <w:rFonts w:ascii="Arial" w:hAnsi="Arial" w:cs="Arial"/>
          <w:sz w:val="22"/>
          <w:szCs w:val="22"/>
        </w:rPr>
        <w:t>Baseline MBDA score was a better predictor of radiographic progression over 2 years than CRP (including patients with CRP ≤1 mg/</w:t>
      </w:r>
      <w:proofErr w:type="spellStart"/>
      <w:r w:rsidR="00413C0F" w:rsidRPr="00492366">
        <w:rPr>
          <w:rFonts w:ascii="Arial" w:hAnsi="Arial" w:cs="Arial"/>
          <w:sz w:val="22"/>
          <w:szCs w:val="22"/>
        </w:rPr>
        <w:t>dL</w:t>
      </w:r>
      <w:proofErr w:type="spellEnd"/>
      <w:r w:rsidR="00413C0F" w:rsidRPr="00492366">
        <w:rPr>
          <w:rFonts w:ascii="Arial" w:hAnsi="Arial" w:cs="Arial"/>
          <w:sz w:val="22"/>
          <w:szCs w:val="22"/>
        </w:rPr>
        <w:t xml:space="preserve">), DAS28-CRP, CDAI or RAPID3 in patients with RA </w:t>
      </w:r>
      <w:r w:rsidR="00492366">
        <w:rPr>
          <w:rFonts w:ascii="Arial" w:hAnsi="Arial" w:cs="Arial"/>
          <w:sz w:val="22"/>
          <w:szCs w:val="22"/>
        </w:rPr>
        <w:t>on</w:t>
      </w:r>
      <w:r w:rsidR="00413C0F" w:rsidRPr="00492366">
        <w:rPr>
          <w:rFonts w:ascii="Arial" w:hAnsi="Arial" w:cs="Arial"/>
          <w:sz w:val="22"/>
          <w:szCs w:val="22"/>
        </w:rPr>
        <w:t xml:space="preserve"> stable therapy from the BRASS registry. </w:t>
      </w:r>
      <w:r w:rsidR="009E5AD7" w:rsidRPr="00492366">
        <w:rPr>
          <w:rFonts w:ascii="Arial" w:hAnsi="Arial" w:cs="Arial"/>
          <w:sz w:val="22"/>
          <w:szCs w:val="22"/>
        </w:rPr>
        <w:t xml:space="preserve">These findings confirm previous studies </w:t>
      </w:r>
      <w:r w:rsidR="00082E89">
        <w:rPr>
          <w:rFonts w:ascii="Arial" w:hAnsi="Arial" w:cs="Arial"/>
          <w:sz w:val="22"/>
          <w:szCs w:val="22"/>
        </w:rPr>
        <w:t xml:space="preserve">in European and Japanese populations </w:t>
      </w:r>
      <w:r w:rsidR="009E5AD7" w:rsidRPr="00492366">
        <w:rPr>
          <w:rFonts w:ascii="Arial" w:hAnsi="Arial" w:cs="Arial"/>
          <w:sz w:val="22"/>
          <w:szCs w:val="22"/>
        </w:rPr>
        <w:t xml:space="preserve">and indicate that the MBDA score reflects the processes driving joint damage in RA and may </w:t>
      </w:r>
      <w:r w:rsidR="00341190" w:rsidRPr="00492366">
        <w:rPr>
          <w:rFonts w:ascii="Arial" w:hAnsi="Arial" w:cs="Arial"/>
          <w:sz w:val="22"/>
          <w:szCs w:val="22"/>
        </w:rPr>
        <w:t>help</w:t>
      </w:r>
      <w:r w:rsidR="009E5AD7" w:rsidRPr="00492366">
        <w:rPr>
          <w:rFonts w:ascii="Arial" w:hAnsi="Arial" w:cs="Arial"/>
          <w:sz w:val="22"/>
          <w:szCs w:val="22"/>
        </w:rPr>
        <w:t xml:space="preserve"> </w:t>
      </w:r>
      <w:r w:rsidR="00341190" w:rsidRPr="00492366">
        <w:rPr>
          <w:rFonts w:ascii="Arial" w:hAnsi="Arial" w:cs="Arial"/>
          <w:sz w:val="22"/>
          <w:szCs w:val="22"/>
        </w:rPr>
        <w:t xml:space="preserve">patient </w:t>
      </w:r>
      <w:r w:rsidR="009E5AD7" w:rsidRPr="00492366">
        <w:rPr>
          <w:rFonts w:ascii="Arial" w:hAnsi="Arial" w:cs="Arial"/>
          <w:sz w:val="22"/>
          <w:szCs w:val="22"/>
        </w:rPr>
        <w:t>management</w:t>
      </w:r>
      <w:r w:rsidR="00D52075" w:rsidRPr="00492366">
        <w:rPr>
          <w:rFonts w:ascii="Arial" w:hAnsi="Arial" w:cs="Arial"/>
          <w:sz w:val="22"/>
          <w:szCs w:val="22"/>
        </w:rPr>
        <w:t>.</w:t>
      </w:r>
    </w:p>
    <w:p w14:paraId="094A03BE" w14:textId="54C0BC14" w:rsidR="00407E3F" w:rsidRPr="00492366" w:rsidRDefault="00407E3F">
      <w:pPr>
        <w:rPr>
          <w:rFonts w:ascii="Arial" w:hAnsi="Arial" w:cs="Arial"/>
          <w:b/>
          <w:sz w:val="22"/>
          <w:szCs w:val="22"/>
        </w:rPr>
      </w:pPr>
    </w:p>
    <w:sectPr w:rsidR="00407E3F" w:rsidRPr="00492366" w:rsidSect="00AC49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F"/>
    <w:rsid w:val="00015085"/>
    <w:rsid w:val="000418AF"/>
    <w:rsid w:val="00082E89"/>
    <w:rsid w:val="000979A0"/>
    <w:rsid w:val="00124A58"/>
    <w:rsid w:val="00127389"/>
    <w:rsid w:val="0013030C"/>
    <w:rsid w:val="0013665A"/>
    <w:rsid w:val="00144A17"/>
    <w:rsid w:val="0019233E"/>
    <w:rsid w:val="0019381B"/>
    <w:rsid w:val="001A6D7E"/>
    <w:rsid w:val="001B5B3B"/>
    <w:rsid w:val="001C389E"/>
    <w:rsid w:val="001F5473"/>
    <w:rsid w:val="001F6666"/>
    <w:rsid w:val="00216B40"/>
    <w:rsid w:val="00221910"/>
    <w:rsid w:val="002309EF"/>
    <w:rsid w:val="00264773"/>
    <w:rsid w:val="002E6064"/>
    <w:rsid w:val="002F2033"/>
    <w:rsid w:val="00337750"/>
    <w:rsid w:val="00341190"/>
    <w:rsid w:val="003B3FB8"/>
    <w:rsid w:val="003C5853"/>
    <w:rsid w:val="00407E3F"/>
    <w:rsid w:val="00413C0F"/>
    <w:rsid w:val="004222BA"/>
    <w:rsid w:val="004551C5"/>
    <w:rsid w:val="00482686"/>
    <w:rsid w:val="00491C53"/>
    <w:rsid w:val="00492366"/>
    <w:rsid w:val="00524DA7"/>
    <w:rsid w:val="00527869"/>
    <w:rsid w:val="005407BD"/>
    <w:rsid w:val="005F65E4"/>
    <w:rsid w:val="006A3750"/>
    <w:rsid w:val="00712FB7"/>
    <w:rsid w:val="00762A36"/>
    <w:rsid w:val="00773000"/>
    <w:rsid w:val="007B088C"/>
    <w:rsid w:val="008B4FA6"/>
    <w:rsid w:val="008D7AF9"/>
    <w:rsid w:val="009009D2"/>
    <w:rsid w:val="0094020D"/>
    <w:rsid w:val="009440B4"/>
    <w:rsid w:val="00945393"/>
    <w:rsid w:val="0094782D"/>
    <w:rsid w:val="00951EE3"/>
    <w:rsid w:val="009703DF"/>
    <w:rsid w:val="00977013"/>
    <w:rsid w:val="009832C9"/>
    <w:rsid w:val="0099716A"/>
    <w:rsid w:val="009E5AD7"/>
    <w:rsid w:val="009F1C24"/>
    <w:rsid w:val="00A305C8"/>
    <w:rsid w:val="00A711B5"/>
    <w:rsid w:val="00AC496A"/>
    <w:rsid w:val="00B2400D"/>
    <w:rsid w:val="00B617AB"/>
    <w:rsid w:val="00B73004"/>
    <w:rsid w:val="00BE5C35"/>
    <w:rsid w:val="00C917B1"/>
    <w:rsid w:val="00C9381A"/>
    <w:rsid w:val="00CA4095"/>
    <w:rsid w:val="00CC1250"/>
    <w:rsid w:val="00CC7989"/>
    <w:rsid w:val="00CE3366"/>
    <w:rsid w:val="00CF597B"/>
    <w:rsid w:val="00D52075"/>
    <w:rsid w:val="00D915B5"/>
    <w:rsid w:val="00DA1F89"/>
    <w:rsid w:val="00E06C29"/>
    <w:rsid w:val="00E334E0"/>
    <w:rsid w:val="00E8465D"/>
    <w:rsid w:val="00EC2F6F"/>
    <w:rsid w:val="00F27117"/>
    <w:rsid w:val="00F64B51"/>
    <w:rsid w:val="00F80BC5"/>
    <w:rsid w:val="00FC1841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77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7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8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7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Crescendo Bioscience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Wu</dc:creator>
  <cp:lastModifiedBy>Oscar Segurado</cp:lastModifiedBy>
  <cp:revision>2</cp:revision>
  <dcterms:created xsi:type="dcterms:W3CDTF">2014-06-18T06:39:00Z</dcterms:created>
  <dcterms:modified xsi:type="dcterms:W3CDTF">2014-06-18T06:39:00Z</dcterms:modified>
</cp:coreProperties>
</file>